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17B" w:rsidRPr="00844556" w:rsidP="00D201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Pr="00844556" w:rsidR="000318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-0402/2026</w:t>
      </w:r>
    </w:p>
    <w:p w:rsidR="00D2017B" w:rsidRPr="00844556" w:rsidP="00D2017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844556" w:rsidR="006D6FE1">
        <w:rPr>
          <w:rFonts w:ascii="Times New Roman" w:hAnsi="Times New Roman" w:cs="Times New Roman"/>
          <w:bCs/>
          <w:sz w:val="28"/>
          <w:szCs w:val="28"/>
        </w:rPr>
        <w:t>86MS0031-01-2026-000393-17</w:t>
      </w:r>
    </w:p>
    <w:p w:rsidR="00417D0E" w:rsidRPr="00844556" w:rsidP="00D201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17B" w:rsidRPr="00844556" w:rsidP="00D201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017B" w:rsidRPr="00844556" w:rsidP="00D2017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4556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D2017B" w:rsidRPr="00844556" w:rsidP="00D201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17B" w:rsidRPr="00844556" w:rsidP="00D2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>19 марта 2026 года</w:t>
      </w: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4455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пгт. Междуреченский                                                           </w:t>
      </w:r>
    </w:p>
    <w:p w:rsidR="00D2017B" w:rsidRPr="00844556" w:rsidP="00D2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017B" w:rsidRPr="00844556" w:rsidP="00D2017B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844556">
        <w:rPr>
          <w:rStyle w:val="Emphasis"/>
          <w:i w:val="0"/>
          <w:sz w:val="28"/>
          <w:szCs w:val="28"/>
        </w:rPr>
        <w:t xml:space="preserve">Мировой судья судебного участка № 2 </w:t>
      </w:r>
      <w:r w:rsidRPr="00844556">
        <w:rPr>
          <w:rStyle w:val="Emphasis"/>
          <w:i w:val="0"/>
          <w:sz w:val="28"/>
          <w:szCs w:val="28"/>
        </w:rPr>
        <w:t>Кондинского судебного района Ханты-Мансийского автономного округа – Югры Черногрицкая Е.Н.,</w:t>
      </w:r>
    </w:p>
    <w:p w:rsidR="00D2017B" w:rsidRPr="00844556" w:rsidP="00D2017B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844556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844556" w:rsidR="008D7CC8">
        <w:rPr>
          <w:rStyle w:val="Emphasis"/>
          <w:i w:val="0"/>
          <w:sz w:val="28"/>
          <w:szCs w:val="28"/>
        </w:rPr>
        <w:t>заместителя</w:t>
      </w:r>
      <w:r w:rsidRPr="00844556">
        <w:rPr>
          <w:rStyle w:val="Emphasis"/>
          <w:i w:val="0"/>
          <w:sz w:val="28"/>
          <w:szCs w:val="28"/>
        </w:rPr>
        <w:t xml:space="preserve"> прокурора Кондинского района </w:t>
      </w:r>
      <w:r w:rsidRPr="00844556" w:rsidR="008D7CC8">
        <w:rPr>
          <w:rStyle w:val="Emphasis"/>
          <w:i w:val="0"/>
          <w:sz w:val="28"/>
          <w:szCs w:val="28"/>
        </w:rPr>
        <w:t>Кучука В.С.</w:t>
      </w:r>
      <w:r w:rsidRPr="00844556">
        <w:rPr>
          <w:rStyle w:val="Emphasis"/>
          <w:i w:val="0"/>
          <w:sz w:val="28"/>
          <w:szCs w:val="28"/>
        </w:rPr>
        <w:t>,</w:t>
      </w:r>
    </w:p>
    <w:p w:rsidR="00D2017B" w:rsidRPr="00844556" w:rsidP="00D2017B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потерпевш</w:t>
      </w:r>
      <w:r w:rsidRPr="00844556" w:rsidR="008D7CC8">
        <w:rPr>
          <w:rFonts w:ascii="Times New Roman" w:hAnsi="Times New Roman" w:cs="Times New Roman"/>
          <w:sz w:val="28"/>
          <w:szCs w:val="28"/>
        </w:rPr>
        <w:t>ей</w:t>
      </w: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17B" w:rsidRPr="00844556" w:rsidP="00D2017B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</w:t>
      </w:r>
      <w:r w:rsidRPr="00844556" w:rsidR="008D7CC8">
        <w:rPr>
          <w:rStyle w:val="Emphasis"/>
          <w:rFonts w:ascii="Times New Roman" w:hAnsi="Times New Roman" w:cs="Times New Roman"/>
          <w:i w:val="0"/>
          <w:sz w:val="28"/>
          <w:szCs w:val="28"/>
        </w:rPr>
        <w:t>ого</w:t>
      </w: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44556" w:rsidR="008D7CC8">
        <w:rPr>
          <w:rStyle w:val="Emphasis"/>
          <w:rFonts w:ascii="Times New Roman" w:hAnsi="Times New Roman" w:cs="Times New Roman"/>
          <w:i w:val="0"/>
          <w:sz w:val="28"/>
          <w:szCs w:val="28"/>
        </w:rPr>
        <w:t>Алагулова В.А.</w:t>
      </w: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>,</w:t>
      </w:r>
    </w:p>
    <w:p w:rsidR="00D2017B" w:rsidRPr="00844556" w:rsidP="00D2017B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Pr="00844556" w:rsidR="008D7CC8">
        <w:rPr>
          <w:rFonts w:ascii="Times New Roman" w:hAnsi="Times New Roman" w:cs="Times New Roman"/>
          <w:sz w:val="28"/>
          <w:szCs w:val="28"/>
        </w:rPr>
        <w:t>Павловой Н.А.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17B" w:rsidRPr="00844556" w:rsidP="00D2017B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844556" w:rsidR="008D7CC8">
        <w:rPr>
          <w:rStyle w:val="Emphasis"/>
          <w:rFonts w:ascii="Times New Roman" w:hAnsi="Times New Roman" w:cs="Times New Roman"/>
          <w:i w:val="0"/>
          <w:sz w:val="28"/>
          <w:szCs w:val="28"/>
        </w:rPr>
        <w:t>Беликовой С.В.</w:t>
      </w: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>,</w:t>
      </w:r>
    </w:p>
    <w:p w:rsidR="002755BA" w:rsidRPr="00844556" w:rsidP="0027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</w:p>
    <w:p w:rsidR="00D2017B" w:rsidRPr="00844556" w:rsidP="002755BA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2755B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</w:t>
      </w:r>
      <w:r w:rsidRPr="00844556" w:rsidR="008D7CC8">
        <w:rPr>
          <w:rFonts w:ascii="Times New Roman" w:hAnsi="Times New Roman" w:cs="Times New Roman"/>
          <w:sz w:val="28"/>
          <w:szCs w:val="28"/>
        </w:rPr>
        <w:t xml:space="preserve"> Валерия Александровича</w:t>
      </w:r>
      <w:r w:rsidRPr="008445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844556">
        <w:rPr>
          <w:rFonts w:ascii="Times New Roman" w:hAnsi="Times New Roman" w:cs="Times New Roman"/>
          <w:sz w:val="28"/>
          <w:szCs w:val="28"/>
        </w:rPr>
        <w:t xml:space="preserve"> не судим</w:t>
      </w:r>
      <w:r w:rsidRPr="00844556" w:rsidR="00F14FB0">
        <w:rPr>
          <w:rFonts w:ascii="Times New Roman" w:hAnsi="Times New Roman" w:cs="Times New Roman"/>
          <w:sz w:val="28"/>
          <w:szCs w:val="28"/>
        </w:rPr>
        <w:t>ого</w:t>
      </w:r>
      <w:r w:rsidRPr="00844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55BA" w:rsidRPr="00844556" w:rsidP="002755BA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D2017B" w:rsidRPr="00844556" w:rsidP="00D20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обвиняем</w:t>
      </w:r>
      <w:r w:rsidRPr="00844556" w:rsidR="00F14FB0">
        <w:rPr>
          <w:rFonts w:ascii="Times New Roman" w:hAnsi="Times New Roman" w:cs="Times New Roman"/>
          <w:sz w:val="28"/>
          <w:szCs w:val="28"/>
        </w:rPr>
        <w:t>ого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</w:t>
      </w:r>
      <w:r w:rsidRPr="00844556" w:rsidR="00F14FB0">
        <w:rPr>
          <w:rFonts w:ascii="Times New Roman" w:hAnsi="Times New Roman" w:cs="Times New Roman"/>
          <w:sz w:val="28"/>
          <w:szCs w:val="28"/>
        </w:rPr>
        <w:t xml:space="preserve">112 </w:t>
      </w:r>
      <w:r w:rsidRPr="00844556">
        <w:rPr>
          <w:rFonts w:ascii="Times New Roman" w:hAnsi="Times New Roman" w:cs="Times New Roman"/>
          <w:sz w:val="28"/>
          <w:szCs w:val="28"/>
        </w:rPr>
        <w:t>УК РФ,</w:t>
      </w:r>
    </w:p>
    <w:p w:rsidR="00876634" w:rsidRPr="00844556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844556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3286" w:rsidRPr="00844556" w:rsidP="008E3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Style w:val="Emphasis"/>
          <w:rFonts w:ascii="Times New Roman" w:hAnsi="Times New Roman" w:cs="Times New Roman"/>
          <w:i w:val="0"/>
          <w:sz w:val="28"/>
          <w:szCs w:val="28"/>
        </w:rPr>
        <w:t>Алагулов В.А.</w:t>
      </w:r>
      <w:r w:rsidRPr="00844556" w:rsidR="00C71D9A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совершил умышленное причинение средней тяжести вреда здоровью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>
        <w:rPr>
          <w:rFonts w:ascii="Times New Roman" w:hAnsi="Times New Roman" w:cs="Times New Roman"/>
          <w:sz w:val="28"/>
          <w:szCs w:val="28"/>
        </w:rPr>
        <w:t>, не опасного для жизни человека и не повлекшего последствий, указанных в статье 111 УК</w:t>
      </w:r>
      <w:r w:rsidRPr="00844556">
        <w:rPr>
          <w:rFonts w:ascii="Times New Roman" w:hAnsi="Times New Roman" w:cs="Times New Roman"/>
          <w:sz w:val="28"/>
          <w:szCs w:val="28"/>
        </w:rPr>
        <w:t xml:space="preserve"> РФ, но вызвавшего длительное расстройство здоровья при следующих обстоятельствах.</w:t>
      </w:r>
    </w:p>
    <w:p w:rsidR="00C90165" w:rsidRPr="00844556" w:rsidP="005F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Алагулов В.А.</w:t>
      </w:r>
      <w:r w:rsidRPr="00844556" w:rsidR="00C71D9A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>в период времени с 07 часов 00 минут до 08 часов 02 минут 12.04.2025</w:t>
      </w:r>
      <w:r w:rsidRPr="00844556" w:rsidR="00741B04">
        <w:rPr>
          <w:rFonts w:ascii="Times New Roman" w:hAnsi="Times New Roman" w:cs="Times New Roman"/>
          <w:sz w:val="28"/>
          <w:szCs w:val="28"/>
        </w:rPr>
        <w:t xml:space="preserve"> находился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 комнате жилого дома, расположенн</w:t>
      </w:r>
      <w:r w:rsidRPr="00844556" w:rsidR="005F3453">
        <w:rPr>
          <w:rFonts w:ascii="Times New Roman" w:hAnsi="Times New Roman" w:cs="Times New Roman"/>
          <w:sz w:val="28"/>
          <w:szCs w:val="28"/>
        </w:rPr>
        <w:t>ого</w:t>
      </w:r>
      <w:r w:rsidRPr="00844556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>
        <w:rPr>
          <w:rFonts w:ascii="Times New Roman" w:hAnsi="Times New Roman" w:cs="Times New Roman"/>
          <w:sz w:val="28"/>
          <w:szCs w:val="28"/>
        </w:rPr>
        <w:t xml:space="preserve">,  </w:t>
      </w:r>
      <w:r w:rsidRPr="00844556" w:rsidR="00741B04">
        <w:rPr>
          <w:rFonts w:ascii="Times New Roman" w:hAnsi="Times New Roman" w:cs="Times New Roman"/>
          <w:sz w:val="28"/>
          <w:szCs w:val="28"/>
        </w:rPr>
        <w:t>где</w:t>
      </w:r>
      <w:r w:rsidRPr="00844556" w:rsidR="00741B04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в ходе ссоры на почве возникшей личной неприязни </w:t>
      </w:r>
      <w:r w:rsidRPr="00844556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>
        <w:rPr>
          <w:rFonts w:ascii="Times New Roman" w:hAnsi="Times New Roman" w:cs="Times New Roman"/>
          <w:sz w:val="28"/>
          <w:szCs w:val="28"/>
        </w:rPr>
        <w:t xml:space="preserve">, </w:t>
      </w:r>
      <w:r w:rsidRPr="00844556" w:rsidR="00741B04">
        <w:rPr>
          <w:rFonts w:ascii="Times New Roman" w:hAnsi="Times New Roman" w:cs="Times New Roman"/>
          <w:sz w:val="28"/>
          <w:szCs w:val="28"/>
        </w:rPr>
        <w:t xml:space="preserve">у </w:t>
      </w:r>
      <w:r w:rsidRPr="00844556" w:rsidR="00741B04">
        <w:rPr>
          <w:rFonts w:ascii="Times New Roman" w:hAnsi="Times New Roman" w:cs="Times New Roman"/>
          <w:sz w:val="28"/>
          <w:szCs w:val="28"/>
        </w:rPr>
        <w:t>Алагулова</w:t>
      </w:r>
      <w:r w:rsidRPr="00844556" w:rsidR="00741B04">
        <w:rPr>
          <w:rFonts w:ascii="Times New Roman" w:hAnsi="Times New Roman" w:cs="Times New Roman"/>
          <w:sz w:val="28"/>
          <w:szCs w:val="28"/>
        </w:rPr>
        <w:t xml:space="preserve"> В.А. </w:t>
      </w:r>
      <w:r w:rsidRPr="00844556">
        <w:rPr>
          <w:rFonts w:ascii="Times New Roman" w:hAnsi="Times New Roman" w:cs="Times New Roman"/>
          <w:sz w:val="28"/>
          <w:szCs w:val="28"/>
        </w:rPr>
        <w:t>возник преступный умысел, направленный на причинение физической боли и телес</w:t>
      </w:r>
      <w:r w:rsidRPr="00844556" w:rsidR="00BE7A58">
        <w:rPr>
          <w:rFonts w:ascii="Times New Roman" w:hAnsi="Times New Roman" w:cs="Times New Roman"/>
          <w:sz w:val="28"/>
          <w:szCs w:val="28"/>
        </w:rPr>
        <w:t xml:space="preserve">ных повреждений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0165" w:rsidRPr="00844556" w:rsidP="002B5EB4">
      <w:pPr>
        <w:pStyle w:val="a3"/>
        <w:ind w:right="48" w:firstLine="567"/>
        <w:jc w:val="both"/>
        <w:rPr>
          <w:sz w:val="28"/>
          <w:szCs w:val="28"/>
        </w:rPr>
      </w:pPr>
      <w:r w:rsidRPr="00844556">
        <w:rPr>
          <w:sz w:val="28"/>
          <w:szCs w:val="28"/>
        </w:rPr>
        <w:t>Р</w:t>
      </w:r>
      <w:r w:rsidRPr="00844556">
        <w:rPr>
          <w:sz w:val="28"/>
          <w:szCs w:val="28"/>
        </w:rPr>
        <w:t xml:space="preserve">еализуя свой преступный умысел, осознавая преступность и наказуемость своих действий, предвидя наступление общественно-опасных последствий в виде причинения </w:t>
      </w:r>
      <w:r>
        <w:rPr>
          <w:sz w:val="28"/>
          <w:szCs w:val="28"/>
        </w:rPr>
        <w:t>*</w:t>
      </w:r>
      <w:r w:rsidRPr="00844556">
        <w:rPr>
          <w:sz w:val="28"/>
          <w:szCs w:val="28"/>
        </w:rPr>
        <w:t xml:space="preserve"> физической боли и вреда здоровью средней тяжести, и желая их наступления, Алагулов</w:t>
      </w:r>
      <w:r w:rsidRPr="00844556">
        <w:rPr>
          <w:sz w:val="28"/>
          <w:szCs w:val="28"/>
        </w:rPr>
        <w:t xml:space="preserve"> В.А. в период времени с 07 часов 00 минут до 08 часов 02 минут 12.04.2025, будучи в состоянии алкогольного опьянения, находясь в комнате жилого дома, расположенном по адресу: </w:t>
      </w:r>
      <w:r>
        <w:rPr>
          <w:sz w:val="28"/>
          <w:szCs w:val="28"/>
        </w:rPr>
        <w:t>*</w:t>
      </w:r>
      <w:r w:rsidRPr="00844556">
        <w:rPr>
          <w:sz w:val="28"/>
          <w:szCs w:val="28"/>
        </w:rPr>
        <w:t xml:space="preserve">, с целью причинения физической боли и вреда здоровью средней тяжести, умышленно нанес не менее одного удара ногой в область лица с правой стороны </w:t>
      </w:r>
      <w:r>
        <w:rPr>
          <w:sz w:val="28"/>
          <w:szCs w:val="28"/>
        </w:rPr>
        <w:t>*</w:t>
      </w:r>
      <w:r w:rsidRPr="00844556">
        <w:rPr>
          <w:sz w:val="28"/>
          <w:szCs w:val="28"/>
        </w:rPr>
        <w:t>, причинив тем самым последней физическую боль и телесные повреждения в виде сочетанной закр</w:t>
      </w:r>
      <w:r w:rsidRPr="00844556">
        <w:rPr>
          <w:sz w:val="28"/>
          <w:szCs w:val="28"/>
        </w:rPr>
        <w:t>ытой черепно</w:t>
      </w:r>
      <w:r w:rsidRPr="00844556">
        <w:rPr>
          <w:sz w:val="28"/>
          <w:szCs w:val="28"/>
        </w:rPr>
        <w:softHyphen/>
        <w:t>мозговой травмы, в комплекс которой вошли наружные повреждения (точки приложения травмирующих сил) в виде кровоподтеков в мягких тканях спинки носа и правого глаза (веки, окологлазничная клетчатка), правой скуловой области, ушиб правого глазно</w:t>
      </w:r>
      <w:r w:rsidRPr="00844556">
        <w:rPr>
          <w:sz w:val="28"/>
          <w:szCs w:val="28"/>
        </w:rPr>
        <w:t xml:space="preserve">го яблока с кровоизлиянием его под соединительнотканную оболочку (субконъюнктивальное кровоизлияния правого глаза), разрывами роговицы, оскольчатый перелом нижней стенки правой орбиты без признаков </w:t>
      </w:r>
      <w:r w:rsidRPr="00844556">
        <w:rPr>
          <w:sz w:val="28"/>
          <w:szCs w:val="28"/>
        </w:rPr>
        <w:t xml:space="preserve">консолидации, сотрясение головного мозга, </w:t>
      </w:r>
      <w:r w:rsidRPr="00844556" w:rsidR="00842FF0">
        <w:rPr>
          <w:sz w:val="28"/>
          <w:szCs w:val="28"/>
        </w:rPr>
        <w:t>подтверждённое</w:t>
      </w:r>
      <w:r w:rsidRPr="00844556">
        <w:rPr>
          <w:sz w:val="28"/>
          <w:szCs w:val="28"/>
        </w:rPr>
        <w:t xml:space="preserve"> о</w:t>
      </w:r>
      <w:r w:rsidRPr="00844556">
        <w:rPr>
          <w:sz w:val="28"/>
          <w:szCs w:val="28"/>
        </w:rPr>
        <w:t>бъективной неврологической симптоматикой: установочный горизонтальный нистагм в крайних отведениях, туловищная атаксия в позе Ромберга, положительный симптом Гуревича-Мана, пальценосовую пробу выполняла с интенцией справа и слева, которые согласно заключен</w:t>
      </w:r>
      <w:r w:rsidRPr="00844556">
        <w:rPr>
          <w:sz w:val="28"/>
          <w:szCs w:val="28"/>
        </w:rPr>
        <w:t xml:space="preserve">ию эксперта № 179 от 26.11.2025 повлекли за собой длительное расстройство здоровья </w:t>
      </w:r>
      <w:r>
        <w:rPr>
          <w:sz w:val="28"/>
          <w:szCs w:val="28"/>
        </w:rPr>
        <w:t>*</w:t>
      </w:r>
      <w:r w:rsidRPr="00844556">
        <w:rPr>
          <w:sz w:val="28"/>
          <w:szCs w:val="28"/>
        </w:rPr>
        <w:t>, сроком более 21 дня, и, согласно п. 7.1 главы 1 и п. 11 главы III «Медицинских критериев определения степени тяжести вреда, причиненного здоровью человека»</w:t>
      </w:r>
      <w:r w:rsidRPr="00844556">
        <w:rPr>
          <w:sz w:val="28"/>
          <w:szCs w:val="28"/>
        </w:rPr>
        <w:t xml:space="preserve"> Приказа Минздравсоцразвития РФ </w:t>
      </w:r>
      <w:r w:rsidRPr="00844556" w:rsidR="000B145B">
        <w:rPr>
          <w:sz w:val="28"/>
          <w:szCs w:val="28"/>
        </w:rPr>
        <w:t>№194н</w:t>
      </w:r>
      <w:r w:rsidRPr="00844556" w:rsidR="006561EB">
        <w:rPr>
          <w:sz w:val="28"/>
          <w:szCs w:val="28"/>
        </w:rPr>
        <w:t xml:space="preserve"> от 24.04.2008</w:t>
      </w:r>
      <w:r w:rsidRPr="00844556">
        <w:rPr>
          <w:sz w:val="28"/>
          <w:szCs w:val="28"/>
        </w:rPr>
        <w:t>, что также соответствует п. 5.2.1 «Порядка опре</w:t>
      </w:r>
      <w:r w:rsidRPr="00844556" w:rsidR="000B145B">
        <w:rPr>
          <w:sz w:val="28"/>
          <w:szCs w:val="28"/>
        </w:rPr>
        <w:t xml:space="preserve">деления степени тяжести вреда, </w:t>
      </w:r>
      <w:r w:rsidRPr="00844556">
        <w:rPr>
          <w:sz w:val="28"/>
          <w:szCs w:val="28"/>
        </w:rPr>
        <w:t xml:space="preserve"> причиненного здоровью человека», утвержденного Приказом Министерства Здравоохран</w:t>
      </w:r>
      <w:r w:rsidRPr="00844556" w:rsidR="006561EB">
        <w:rPr>
          <w:sz w:val="28"/>
          <w:szCs w:val="28"/>
        </w:rPr>
        <w:t>ения РФ №172н от 08.04.2025</w:t>
      </w:r>
      <w:r w:rsidRPr="00844556">
        <w:rPr>
          <w:sz w:val="28"/>
          <w:szCs w:val="28"/>
        </w:rPr>
        <w:t>, причинили средне</w:t>
      </w:r>
      <w:r w:rsidRPr="00844556">
        <w:rPr>
          <w:sz w:val="28"/>
          <w:szCs w:val="28"/>
        </w:rPr>
        <w:t xml:space="preserve">й тяжести вред ее здоровью. </w:t>
      </w:r>
    </w:p>
    <w:p w:rsidR="002B5EB4" w:rsidRPr="00844556" w:rsidP="002B5EB4">
      <w:pPr>
        <w:pStyle w:val="a3"/>
        <w:ind w:left="101" w:right="-2"/>
        <w:jc w:val="both"/>
        <w:rPr>
          <w:bCs/>
          <w:w w:val="105"/>
          <w:sz w:val="28"/>
          <w:szCs w:val="28"/>
        </w:rPr>
      </w:pPr>
      <w:r w:rsidRPr="00844556">
        <w:rPr>
          <w:sz w:val="28"/>
          <w:szCs w:val="28"/>
        </w:rPr>
        <w:t xml:space="preserve"> </w:t>
      </w:r>
      <w:r w:rsidRPr="00844556">
        <w:rPr>
          <w:sz w:val="28"/>
          <w:szCs w:val="28"/>
        </w:rPr>
        <w:tab/>
      </w:r>
      <w:r w:rsidRPr="00844556" w:rsidR="00FF7F7C">
        <w:rPr>
          <w:sz w:val="28"/>
          <w:szCs w:val="28"/>
        </w:rPr>
        <w:t xml:space="preserve">Квалификация действий </w:t>
      </w:r>
      <w:r w:rsidRPr="00844556" w:rsidR="008D7CC8">
        <w:rPr>
          <w:sz w:val="28"/>
          <w:szCs w:val="28"/>
        </w:rPr>
        <w:t>Алагулова В.А.</w:t>
      </w:r>
      <w:r w:rsidRPr="00844556" w:rsidR="00FF7F7C">
        <w:rPr>
          <w:sz w:val="28"/>
          <w:szCs w:val="28"/>
        </w:rPr>
        <w:t xml:space="preserve"> дана правильно </w:t>
      </w:r>
      <w:r w:rsidRPr="00844556" w:rsidR="00B20DEE">
        <w:rPr>
          <w:sz w:val="28"/>
          <w:szCs w:val="28"/>
        </w:rPr>
        <w:t>по</w:t>
      </w:r>
      <w:r w:rsidRPr="00844556" w:rsidR="002E1A43">
        <w:rPr>
          <w:sz w:val="28"/>
          <w:szCs w:val="28"/>
        </w:rPr>
        <w:t xml:space="preserve"> </w:t>
      </w:r>
      <w:r w:rsidRPr="00844556">
        <w:rPr>
          <w:sz w:val="28"/>
          <w:szCs w:val="28"/>
        </w:rPr>
        <w:t xml:space="preserve">ч. 1 ст. </w:t>
      </w:r>
      <w:r w:rsidRPr="00844556" w:rsidR="009D7E0B">
        <w:rPr>
          <w:sz w:val="28"/>
          <w:szCs w:val="28"/>
        </w:rPr>
        <w:t>112</w:t>
      </w:r>
      <w:r w:rsidRPr="00844556">
        <w:rPr>
          <w:sz w:val="28"/>
          <w:szCs w:val="28"/>
        </w:rPr>
        <w:t xml:space="preserve"> УК РФ</w:t>
      </w:r>
      <w:r w:rsidRPr="00844556" w:rsidR="00B97092">
        <w:rPr>
          <w:sz w:val="28"/>
          <w:szCs w:val="28"/>
        </w:rPr>
        <w:t xml:space="preserve">, </w:t>
      </w:r>
      <w:r w:rsidRPr="00844556">
        <w:rPr>
          <w:sz w:val="28"/>
          <w:szCs w:val="28"/>
        </w:rPr>
        <w:t xml:space="preserve">- </w:t>
      </w:r>
      <w:r w:rsidRPr="00844556">
        <w:rPr>
          <w:bCs/>
          <w:w w:val="105"/>
          <w:sz w:val="28"/>
          <w:szCs w:val="28"/>
        </w:rPr>
        <w:t xml:space="preserve"> умышленное причинение средней тяжести вреда здоровью, не опасного для жизни человека и не повлекшего последствий, названных в статье 111 УК РФ, но вызвавшего длительное расстройство здоровья. </w:t>
      </w:r>
    </w:p>
    <w:p w:rsidR="00B20DEE" w:rsidRPr="00844556" w:rsidP="00C71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C0568E">
        <w:rPr>
          <w:rFonts w:ascii="Times New Roman" w:hAnsi="Times New Roman" w:cs="Times New Roman"/>
          <w:sz w:val="28"/>
          <w:szCs w:val="28"/>
        </w:rPr>
        <w:t>Потерпевш</w:t>
      </w:r>
      <w:r w:rsidRPr="00844556" w:rsidR="009D7E0B">
        <w:rPr>
          <w:rFonts w:ascii="Times New Roman" w:hAnsi="Times New Roman" w:cs="Times New Roman"/>
          <w:sz w:val="28"/>
          <w:szCs w:val="28"/>
        </w:rPr>
        <w:t>ая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в судебном заседании заявил</w:t>
      </w:r>
      <w:r w:rsidRPr="00844556" w:rsidR="009D7E0B">
        <w:rPr>
          <w:rFonts w:ascii="Times New Roman" w:hAnsi="Times New Roman" w:cs="Times New Roman"/>
          <w:sz w:val="28"/>
          <w:szCs w:val="28"/>
        </w:rPr>
        <w:t>а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ходатайство о прекращении производства по уголовному делу в отношении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 В.А.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в связи с примирением, указал</w:t>
      </w:r>
      <w:r w:rsidRPr="00844556" w:rsidR="006561EB">
        <w:rPr>
          <w:rFonts w:ascii="Times New Roman" w:hAnsi="Times New Roman" w:cs="Times New Roman"/>
          <w:sz w:val="28"/>
          <w:szCs w:val="28"/>
        </w:rPr>
        <w:t>а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, что каких-либо претензий к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</w:t>
      </w:r>
      <w:r w:rsidRPr="00844556" w:rsidR="006561EB">
        <w:rPr>
          <w:rFonts w:ascii="Times New Roman" w:hAnsi="Times New Roman" w:cs="Times New Roman"/>
          <w:sz w:val="28"/>
          <w:szCs w:val="28"/>
        </w:rPr>
        <w:t>у</w:t>
      </w:r>
      <w:r w:rsidRPr="00844556" w:rsidR="008D7CC8">
        <w:rPr>
          <w:rFonts w:ascii="Times New Roman" w:hAnsi="Times New Roman" w:cs="Times New Roman"/>
          <w:sz w:val="28"/>
          <w:szCs w:val="28"/>
        </w:rPr>
        <w:t xml:space="preserve"> В.А.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не имеет, на рассмотрении дела по существу не настаивает, вред, причиненный преступлением, возмещен путем принесения извинений, которых </w:t>
      </w:r>
      <w:r w:rsidRPr="00844556" w:rsidR="009D7E0B">
        <w:rPr>
          <w:rFonts w:ascii="Times New Roman" w:hAnsi="Times New Roman" w:cs="Times New Roman"/>
          <w:sz w:val="28"/>
          <w:szCs w:val="28"/>
        </w:rPr>
        <w:t xml:space="preserve">ей </w:t>
      </w:r>
      <w:r w:rsidRPr="00844556" w:rsidR="00C0568E">
        <w:rPr>
          <w:rFonts w:ascii="Times New Roman" w:hAnsi="Times New Roman" w:cs="Times New Roman"/>
          <w:sz w:val="28"/>
          <w:szCs w:val="28"/>
        </w:rPr>
        <w:t>достаточно, они примирились с подсудим</w:t>
      </w:r>
      <w:r w:rsidRPr="00844556" w:rsidR="009D7E0B">
        <w:rPr>
          <w:rFonts w:ascii="Times New Roman" w:hAnsi="Times New Roman" w:cs="Times New Roman"/>
          <w:sz w:val="28"/>
          <w:szCs w:val="28"/>
        </w:rPr>
        <w:t>ым</w:t>
      </w:r>
      <w:r w:rsidRPr="00844556" w:rsidR="003F31AD">
        <w:rPr>
          <w:rFonts w:ascii="Times New Roman" w:hAnsi="Times New Roman" w:cs="Times New Roman"/>
          <w:sz w:val="28"/>
          <w:szCs w:val="28"/>
        </w:rPr>
        <w:t>, проживают вместе, ведут совместное хозяйство.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 Последствия прекращения производства по делу по нереабилитирующим основаниям </w:t>
      </w:r>
      <w:r w:rsidRPr="00844556" w:rsidR="00A50378">
        <w:rPr>
          <w:rFonts w:ascii="Times New Roman" w:hAnsi="Times New Roman" w:cs="Times New Roman"/>
          <w:sz w:val="28"/>
          <w:szCs w:val="28"/>
        </w:rPr>
        <w:t xml:space="preserve">ей </w:t>
      </w:r>
      <w:r w:rsidRPr="00844556" w:rsidR="00C0568E">
        <w:rPr>
          <w:rFonts w:ascii="Times New Roman" w:hAnsi="Times New Roman" w:cs="Times New Roman"/>
          <w:sz w:val="28"/>
          <w:szCs w:val="28"/>
        </w:rPr>
        <w:t>разъяснены и понятны.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 Подсудим</w:t>
      </w:r>
      <w:r w:rsidRPr="00844556" w:rsidR="009D7E0B">
        <w:rPr>
          <w:rFonts w:ascii="Times New Roman" w:hAnsi="Times New Roman" w:cs="Times New Roman"/>
          <w:sz w:val="28"/>
          <w:szCs w:val="28"/>
        </w:rPr>
        <w:t>ый</w:t>
      </w:r>
      <w:r w:rsidRPr="00844556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 судебном заседании после разъяснения </w:t>
      </w:r>
      <w:r w:rsidRPr="00844556" w:rsidR="009D7E0B">
        <w:rPr>
          <w:rFonts w:ascii="Times New Roman" w:hAnsi="Times New Roman" w:cs="Times New Roman"/>
          <w:sz w:val="28"/>
          <w:szCs w:val="28"/>
        </w:rPr>
        <w:t>ему</w:t>
      </w:r>
      <w:r w:rsidRPr="00844556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>судом последствий прекращения уголовного дела по нереабилитирующему основанию, пояснил, что соглас</w:t>
      </w:r>
      <w:r w:rsidRPr="00844556" w:rsidR="009D7E0B">
        <w:rPr>
          <w:rFonts w:ascii="Times New Roman" w:hAnsi="Times New Roman" w:cs="Times New Roman"/>
          <w:sz w:val="28"/>
          <w:szCs w:val="28"/>
        </w:rPr>
        <w:t>ен</w:t>
      </w:r>
      <w:r w:rsidRPr="00844556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на прекращение уголовного дела по ч. </w:t>
      </w:r>
      <w:r w:rsidRPr="00844556" w:rsidR="00014908">
        <w:rPr>
          <w:rFonts w:ascii="Times New Roman" w:hAnsi="Times New Roman" w:cs="Times New Roman"/>
          <w:sz w:val="28"/>
          <w:szCs w:val="28"/>
        </w:rPr>
        <w:t>1</w:t>
      </w:r>
      <w:r w:rsidRPr="00844556">
        <w:rPr>
          <w:rFonts w:ascii="Times New Roman" w:hAnsi="Times New Roman" w:cs="Times New Roman"/>
          <w:sz w:val="28"/>
          <w:szCs w:val="28"/>
        </w:rPr>
        <w:t xml:space="preserve"> ст. </w:t>
      </w:r>
      <w:r w:rsidRPr="00844556" w:rsidR="009D7E0B">
        <w:rPr>
          <w:rFonts w:ascii="Times New Roman" w:hAnsi="Times New Roman" w:cs="Times New Roman"/>
          <w:sz w:val="28"/>
          <w:szCs w:val="28"/>
        </w:rPr>
        <w:t>112</w:t>
      </w:r>
      <w:r w:rsidRPr="00844556">
        <w:rPr>
          <w:rFonts w:ascii="Times New Roman" w:hAnsi="Times New Roman" w:cs="Times New Roman"/>
          <w:sz w:val="28"/>
          <w:szCs w:val="28"/>
        </w:rPr>
        <w:t xml:space="preserve"> УК РФ в связи с примирением с потерпевш</w:t>
      </w:r>
      <w:r w:rsidRPr="00844556" w:rsidR="009D7E0B">
        <w:rPr>
          <w:rFonts w:ascii="Times New Roman" w:hAnsi="Times New Roman" w:cs="Times New Roman"/>
          <w:sz w:val="28"/>
          <w:szCs w:val="28"/>
        </w:rPr>
        <w:t>ей</w:t>
      </w:r>
      <w:r w:rsidRPr="00844556">
        <w:rPr>
          <w:rFonts w:ascii="Times New Roman" w:hAnsi="Times New Roman" w:cs="Times New Roman"/>
          <w:sz w:val="28"/>
          <w:szCs w:val="28"/>
        </w:rPr>
        <w:t>, осознает</w:t>
      </w:r>
      <w:r w:rsidRPr="00844556">
        <w:rPr>
          <w:rFonts w:ascii="Times New Roman" w:hAnsi="Times New Roman" w:cs="Times New Roman"/>
          <w:sz w:val="28"/>
          <w:szCs w:val="28"/>
        </w:rPr>
        <w:t xml:space="preserve"> последствия прекращения уголовного дела по нереабилитирующему основанию, подтвердил, что примирил</w:t>
      </w:r>
      <w:r w:rsidRPr="00844556" w:rsidR="00B02A03">
        <w:rPr>
          <w:rFonts w:ascii="Times New Roman" w:hAnsi="Times New Roman" w:cs="Times New Roman"/>
          <w:sz w:val="28"/>
          <w:szCs w:val="28"/>
        </w:rPr>
        <w:t>ся</w:t>
      </w:r>
      <w:r w:rsidRPr="00844556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Pr="00844556" w:rsidR="00B02A03">
        <w:rPr>
          <w:rFonts w:ascii="Times New Roman" w:hAnsi="Times New Roman" w:cs="Times New Roman"/>
          <w:sz w:val="28"/>
          <w:szCs w:val="28"/>
        </w:rPr>
        <w:t>ей</w:t>
      </w:r>
      <w:r w:rsidRPr="00844556">
        <w:rPr>
          <w:rFonts w:ascii="Times New Roman" w:hAnsi="Times New Roman" w:cs="Times New Roman"/>
          <w:sz w:val="28"/>
          <w:szCs w:val="28"/>
        </w:rPr>
        <w:t>, о чем подал соответствующее письменное заявление.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 Защитник </w:t>
      </w:r>
      <w:r w:rsidRPr="00844556" w:rsidR="00B02A03">
        <w:rPr>
          <w:rFonts w:ascii="Times New Roman" w:hAnsi="Times New Roman" w:cs="Times New Roman"/>
          <w:sz w:val="28"/>
          <w:szCs w:val="28"/>
        </w:rPr>
        <w:t>Павлова Н.А.</w:t>
      </w:r>
      <w:r w:rsidRPr="00844556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>поддержал</w:t>
      </w:r>
      <w:r w:rsidRPr="00844556" w:rsidR="004B7133">
        <w:rPr>
          <w:rFonts w:ascii="Times New Roman" w:hAnsi="Times New Roman" w:cs="Times New Roman"/>
          <w:sz w:val="28"/>
          <w:szCs w:val="28"/>
        </w:rPr>
        <w:t>а</w:t>
      </w:r>
      <w:r w:rsidRPr="00844556">
        <w:rPr>
          <w:rFonts w:ascii="Times New Roman" w:hAnsi="Times New Roman" w:cs="Times New Roman"/>
          <w:sz w:val="28"/>
          <w:szCs w:val="28"/>
        </w:rPr>
        <w:t xml:space="preserve"> позицию подзащитн</w:t>
      </w:r>
      <w:r w:rsidRPr="00844556" w:rsidR="00A50378">
        <w:rPr>
          <w:rFonts w:ascii="Times New Roman" w:hAnsi="Times New Roman" w:cs="Times New Roman"/>
          <w:sz w:val="28"/>
          <w:szCs w:val="28"/>
        </w:rPr>
        <w:t>ого</w:t>
      </w:r>
      <w:r w:rsidRPr="00844556">
        <w:rPr>
          <w:rFonts w:ascii="Times New Roman" w:hAnsi="Times New Roman" w:cs="Times New Roman"/>
          <w:sz w:val="28"/>
          <w:szCs w:val="28"/>
        </w:rPr>
        <w:t>, просил</w:t>
      </w:r>
      <w:r w:rsidRPr="00844556" w:rsidR="004B7133">
        <w:rPr>
          <w:rFonts w:ascii="Times New Roman" w:hAnsi="Times New Roman" w:cs="Times New Roman"/>
          <w:sz w:val="28"/>
          <w:szCs w:val="28"/>
        </w:rPr>
        <w:t>а</w:t>
      </w:r>
      <w:r w:rsidRPr="00844556">
        <w:rPr>
          <w:rFonts w:ascii="Times New Roman" w:hAnsi="Times New Roman" w:cs="Times New Roman"/>
          <w:sz w:val="28"/>
          <w:szCs w:val="28"/>
        </w:rPr>
        <w:t xml:space="preserve"> уголовное дело в отношении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 потерпевш</w:t>
      </w:r>
      <w:r w:rsidRPr="00844556" w:rsidR="00E11464">
        <w:rPr>
          <w:rFonts w:ascii="Times New Roman" w:hAnsi="Times New Roman" w:cs="Times New Roman"/>
          <w:sz w:val="28"/>
          <w:szCs w:val="28"/>
        </w:rPr>
        <w:t>ей</w:t>
      </w:r>
      <w:r w:rsidRPr="00844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B51" w:rsidRPr="00844556" w:rsidP="007F0B5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44556">
        <w:rPr>
          <w:sz w:val="28"/>
          <w:szCs w:val="28"/>
        </w:rPr>
        <w:t xml:space="preserve">   Государственный обвинитель</w:t>
      </w:r>
      <w:r w:rsidRPr="00844556" w:rsidR="004839AC">
        <w:rPr>
          <w:sz w:val="28"/>
          <w:szCs w:val="28"/>
        </w:rPr>
        <w:t xml:space="preserve"> </w:t>
      </w:r>
      <w:r w:rsidRPr="00844556" w:rsidR="00B02A03">
        <w:rPr>
          <w:sz w:val="28"/>
          <w:szCs w:val="28"/>
        </w:rPr>
        <w:t>Кучук В.С.</w:t>
      </w:r>
      <w:r w:rsidRPr="00844556">
        <w:rPr>
          <w:sz w:val="28"/>
          <w:szCs w:val="28"/>
        </w:rPr>
        <w:t xml:space="preserve"> возражал против удовлетворения ходатайства, полагая, что прекращение уголовного дела не будет отвечать требованием </w:t>
      </w:r>
      <w:r w:rsidRPr="00844556">
        <w:rPr>
          <w:sz w:val="28"/>
          <w:szCs w:val="28"/>
        </w:rPr>
        <w:t>законодательства о неотвратимости наказания за содеянное.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</w:t>
      </w:r>
      <w:r w:rsidRPr="00844556">
        <w:rPr>
          <w:rFonts w:ascii="Times New Roman" w:hAnsi="Times New Roman" w:cs="Times New Roman"/>
          <w:sz w:val="28"/>
          <w:szCs w:val="28"/>
        </w:rPr>
        <w:tab/>
        <w:t>Выслушав мнения участников процесса, исследовав материалы дела в части заявленного ходатайства, мировой судья приходит к следующему.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 Так, в соответствии с ч. 1 ст. 25 УПК РФ, суд, а т</w:t>
      </w:r>
      <w:r w:rsidRPr="00844556">
        <w:rPr>
          <w:rFonts w:ascii="Times New Roman" w:hAnsi="Times New Roman" w:cs="Times New Roman"/>
          <w:sz w:val="28"/>
          <w:szCs w:val="28"/>
        </w:rPr>
        <w:t>акже следователь с согласия руководителя следственного органа или дознаватель с согласия прокурора, вправе, на основании заявления потерпевшего или его законного представителя, прекратить уголовное дело в отношении лица, подозреваемого или обвиняемого в со</w:t>
      </w:r>
      <w:r w:rsidRPr="00844556">
        <w:rPr>
          <w:rFonts w:ascii="Times New Roman" w:hAnsi="Times New Roman" w:cs="Times New Roman"/>
          <w:sz w:val="28"/>
          <w:szCs w:val="28"/>
        </w:rPr>
        <w:t>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В силу положений ст. 76 УК РФ лицо, впервые совершившее преступление небольшой </w:t>
      </w:r>
      <w:r w:rsidRPr="00844556">
        <w:rPr>
          <w:rFonts w:ascii="Times New Roman" w:hAnsi="Times New Roman" w:cs="Times New Roman"/>
          <w:sz w:val="28"/>
          <w:szCs w:val="28"/>
        </w:rPr>
        <w:t xml:space="preserve">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Согласно п. 9 постановления Пленума Верховного Суда Российской Федерации от 27 июня 2013 года </w:t>
      </w:r>
      <w:r w:rsidRPr="00844556">
        <w:rPr>
          <w:rFonts w:ascii="Times New Roman" w:hAnsi="Times New Roman" w:cs="Times New Roman"/>
          <w:sz w:val="28"/>
          <w:szCs w:val="28"/>
        </w:rPr>
        <w:t>№ 19 "О применении судами законодательства, регламентирующего основания и порядок освобождения от уголовной ответственности", исходя из положений ст. 76 УК РФ освобождение от уголовной ответственности в связи с примирением с потерпевшим возможно при наличи</w:t>
      </w:r>
      <w:r w:rsidRPr="00844556">
        <w:rPr>
          <w:rFonts w:ascii="Times New Roman" w:hAnsi="Times New Roman" w:cs="Times New Roman"/>
          <w:sz w:val="28"/>
          <w:szCs w:val="28"/>
        </w:rPr>
        <w:t xml:space="preserve">и указанных в ней условий: примирение лица, совершившего преступление, с потерпевшим и заглаживание причиненного ему вреда. 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556">
        <w:rPr>
          <w:rFonts w:ascii="Times New Roman" w:hAnsi="Times New Roman" w:cs="Times New Roman"/>
          <w:sz w:val="28"/>
          <w:szCs w:val="28"/>
        </w:rPr>
        <w:tab/>
        <w:t>Под заглаживанием вреда для целей ст. 76 УК РФ следует понимать возмещение ущерба, а также иные меры, направленные на восс</w:t>
      </w:r>
      <w:r w:rsidRPr="00844556">
        <w:rPr>
          <w:rFonts w:ascii="Times New Roman" w:hAnsi="Times New Roman" w:cs="Times New Roman"/>
          <w:sz w:val="28"/>
          <w:szCs w:val="28"/>
        </w:rPr>
        <w:t xml:space="preserve">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 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556" w:rsidR="00462060">
        <w:rPr>
          <w:rFonts w:ascii="Times New Roman" w:hAnsi="Times New Roman" w:cs="Times New Roman"/>
          <w:sz w:val="28"/>
          <w:szCs w:val="28"/>
        </w:rPr>
        <w:tab/>
      </w:r>
      <w:r w:rsidRPr="00844556">
        <w:rPr>
          <w:rFonts w:ascii="Times New Roman" w:hAnsi="Times New Roman" w:cs="Times New Roman"/>
          <w:sz w:val="28"/>
          <w:szCs w:val="28"/>
        </w:rPr>
        <w:t>Таким образом, законом предусмотрен исчерпывающий перечень оснований, необ</w:t>
      </w:r>
      <w:r w:rsidRPr="00844556">
        <w:rPr>
          <w:rFonts w:ascii="Times New Roman" w:hAnsi="Times New Roman" w:cs="Times New Roman"/>
          <w:sz w:val="28"/>
          <w:szCs w:val="28"/>
        </w:rPr>
        <w:t>ходимых для освобождения лица от уголовной ответственности в связи с примирением с потерпевшим - примирение с потерпевшим и заглаживание вреда потерпевшему.</w:t>
      </w:r>
    </w:p>
    <w:p w:rsidR="00CB152C" w:rsidRPr="00844556" w:rsidP="00462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33190B">
        <w:rPr>
          <w:rFonts w:ascii="Times New Roman" w:hAnsi="Times New Roman" w:cs="Times New Roman"/>
          <w:sz w:val="28"/>
          <w:szCs w:val="28"/>
        </w:rPr>
        <w:t>ранее не судим, следовательно,</w:t>
      </w:r>
      <w:r w:rsidRPr="00844556">
        <w:rPr>
          <w:rFonts w:ascii="Times New Roman" w:hAnsi="Times New Roman" w:cs="Times New Roman"/>
          <w:sz w:val="28"/>
          <w:szCs w:val="28"/>
        </w:rPr>
        <w:t xml:space="preserve"> является лицом, впервые совершившим преступление.</w:t>
      </w:r>
    </w:p>
    <w:p w:rsidR="00CB152C" w:rsidRPr="00844556" w:rsidP="00CB152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Преступление, предусмотренное </w:t>
      </w:r>
      <w:r w:rsidRPr="00844556" w:rsidR="001C6BCB">
        <w:rPr>
          <w:rFonts w:ascii="Times New Roman" w:hAnsi="Times New Roman" w:cs="Times New Roman"/>
          <w:sz w:val="28"/>
          <w:szCs w:val="28"/>
        </w:rPr>
        <w:t xml:space="preserve">ч.1 ст. </w:t>
      </w:r>
      <w:r w:rsidRPr="00844556" w:rsidR="007F0B51">
        <w:rPr>
          <w:rFonts w:ascii="Times New Roman" w:hAnsi="Times New Roman" w:cs="Times New Roman"/>
          <w:sz w:val="28"/>
          <w:szCs w:val="28"/>
        </w:rPr>
        <w:t>112</w:t>
      </w:r>
      <w:r w:rsidRPr="00844556">
        <w:rPr>
          <w:rFonts w:ascii="Times New Roman" w:hAnsi="Times New Roman" w:cs="Times New Roman"/>
          <w:sz w:val="28"/>
          <w:szCs w:val="28"/>
        </w:rPr>
        <w:t xml:space="preserve"> УК РФ, в соответствии со ст. 15 УК РФ относится к преступлению небольшой тяжести.</w:t>
      </w:r>
    </w:p>
    <w:p w:rsidR="00B20DEE" w:rsidRPr="00844556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844556">
        <w:rPr>
          <w:sz w:val="28"/>
          <w:szCs w:val="28"/>
        </w:rPr>
        <w:t>Алагулов В.А.</w:t>
      </w:r>
      <w:r w:rsidRPr="00844556" w:rsidR="00C0568E">
        <w:rPr>
          <w:sz w:val="28"/>
          <w:szCs w:val="28"/>
        </w:rPr>
        <w:t xml:space="preserve"> </w:t>
      </w:r>
      <w:r w:rsidRPr="00844556" w:rsidR="00732D17">
        <w:rPr>
          <w:sz w:val="28"/>
          <w:szCs w:val="28"/>
        </w:rPr>
        <w:t xml:space="preserve">трудоустроен, </w:t>
      </w:r>
      <w:r w:rsidRPr="00844556" w:rsidR="00C0568E">
        <w:rPr>
          <w:sz w:val="28"/>
          <w:szCs w:val="28"/>
        </w:rPr>
        <w:t>по месту жительства</w:t>
      </w:r>
      <w:r w:rsidRPr="00844556" w:rsidR="001C6BCB">
        <w:rPr>
          <w:sz w:val="28"/>
          <w:szCs w:val="28"/>
        </w:rPr>
        <w:t>, работы</w:t>
      </w:r>
      <w:r w:rsidRPr="00844556" w:rsidR="00C0568E">
        <w:rPr>
          <w:sz w:val="28"/>
          <w:szCs w:val="28"/>
        </w:rPr>
        <w:t xml:space="preserve"> характеризуется </w:t>
      </w:r>
      <w:r w:rsidRPr="00844556" w:rsidR="001C6BCB">
        <w:rPr>
          <w:sz w:val="28"/>
          <w:szCs w:val="28"/>
        </w:rPr>
        <w:t>положительн</w:t>
      </w:r>
      <w:r w:rsidRPr="00844556" w:rsidR="00A46A42">
        <w:rPr>
          <w:sz w:val="28"/>
          <w:szCs w:val="28"/>
        </w:rPr>
        <w:t>о</w:t>
      </w:r>
      <w:r w:rsidRPr="00844556" w:rsidR="00C0568E">
        <w:rPr>
          <w:sz w:val="28"/>
          <w:szCs w:val="28"/>
        </w:rPr>
        <w:t xml:space="preserve">, на учете у врачей психиатра, психиатра-нарколога не состоит, </w:t>
      </w:r>
      <w:r w:rsidRPr="00844556" w:rsidR="00A46A42">
        <w:rPr>
          <w:sz w:val="28"/>
          <w:szCs w:val="28"/>
        </w:rPr>
        <w:t>вину признал</w:t>
      </w:r>
      <w:r w:rsidRPr="00844556" w:rsidR="00732D17">
        <w:rPr>
          <w:sz w:val="28"/>
          <w:szCs w:val="28"/>
        </w:rPr>
        <w:t xml:space="preserve">. </w:t>
      </w:r>
      <w:r w:rsidRPr="00844556" w:rsidR="00C0568E">
        <w:rPr>
          <w:sz w:val="28"/>
          <w:szCs w:val="28"/>
        </w:rPr>
        <w:t xml:space="preserve"> </w:t>
      </w:r>
    </w:p>
    <w:p w:rsidR="00B20DEE" w:rsidRPr="00844556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844556">
        <w:rPr>
          <w:rStyle w:val="FontStyle13"/>
          <w:sz w:val="28"/>
          <w:szCs w:val="28"/>
        </w:rPr>
        <w:t xml:space="preserve">После совершения преступления </w:t>
      </w:r>
      <w:r w:rsidRPr="00844556" w:rsidR="008D7CC8">
        <w:rPr>
          <w:sz w:val="28"/>
          <w:szCs w:val="28"/>
        </w:rPr>
        <w:t>Алагулов В.А.</w:t>
      </w:r>
      <w:r w:rsidRPr="00844556">
        <w:rPr>
          <w:rStyle w:val="FontStyle13"/>
          <w:sz w:val="28"/>
          <w:szCs w:val="28"/>
        </w:rPr>
        <w:t xml:space="preserve"> </w:t>
      </w:r>
      <w:r w:rsidRPr="00844556">
        <w:rPr>
          <w:sz w:val="28"/>
          <w:szCs w:val="28"/>
        </w:rPr>
        <w:t>примирил</w:t>
      </w:r>
      <w:r w:rsidRPr="00844556" w:rsidR="00B71003">
        <w:rPr>
          <w:sz w:val="28"/>
          <w:szCs w:val="28"/>
        </w:rPr>
        <w:t>ся</w:t>
      </w:r>
      <w:r w:rsidRPr="00844556">
        <w:rPr>
          <w:sz w:val="28"/>
          <w:szCs w:val="28"/>
        </w:rPr>
        <w:t xml:space="preserve"> с потерпевш</w:t>
      </w:r>
      <w:r w:rsidRPr="00844556" w:rsidR="00136ADA">
        <w:rPr>
          <w:sz w:val="28"/>
          <w:szCs w:val="28"/>
        </w:rPr>
        <w:t>ей</w:t>
      </w:r>
      <w:r w:rsidRPr="00844556">
        <w:rPr>
          <w:rStyle w:val="FontStyle13"/>
          <w:sz w:val="28"/>
          <w:szCs w:val="28"/>
        </w:rPr>
        <w:t xml:space="preserve">, </w:t>
      </w:r>
      <w:r w:rsidRPr="00844556">
        <w:rPr>
          <w:sz w:val="28"/>
          <w:szCs w:val="28"/>
        </w:rPr>
        <w:t>загладил причиненный потерпевш</w:t>
      </w:r>
      <w:r w:rsidRPr="00844556" w:rsidR="001C6BCB">
        <w:rPr>
          <w:sz w:val="28"/>
          <w:szCs w:val="28"/>
        </w:rPr>
        <w:t>е</w:t>
      </w:r>
      <w:r w:rsidRPr="00844556" w:rsidR="00136ADA">
        <w:rPr>
          <w:sz w:val="28"/>
          <w:szCs w:val="28"/>
        </w:rPr>
        <w:t>й</w:t>
      </w:r>
      <w:r w:rsidRPr="00844556">
        <w:rPr>
          <w:sz w:val="28"/>
          <w:szCs w:val="28"/>
        </w:rPr>
        <w:t xml:space="preserve"> вред путем принесения извинений, потерпевш</w:t>
      </w:r>
      <w:r w:rsidRPr="00844556" w:rsidR="00B71003">
        <w:rPr>
          <w:sz w:val="28"/>
          <w:szCs w:val="28"/>
        </w:rPr>
        <w:t>ая</w:t>
      </w:r>
      <w:r w:rsidRPr="0084455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844556">
        <w:rPr>
          <w:sz w:val="28"/>
          <w:szCs w:val="28"/>
        </w:rPr>
        <w:t xml:space="preserve"> извинения принял</w:t>
      </w:r>
      <w:r w:rsidRPr="00844556" w:rsidR="00B71003">
        <w:rPr>
          <w:sz w:val="28"/>
          <w:szCs w:val="28"/>
        </w:rPr>
        <w:t>а</w:t>
      </w:r>
      <w:r w:rsidRPr="00844556">
        <w:rPr>
          <w:sz w:val="28"/>
          <w:szCs w:val="28"/>
        </w:rPr>
        <w:t xml:space="preserve">, извинений </w:t>
      </w:r>
      <w:r w:rsidRPr="00844556">
        <w:rPr>
          <w:rStyle w:val="fio6"/>
          <w:sz w:val="28"/>
          <w:szCs w:val="28"/>
        </w:rPr>
        <w:t>достаточно, в настоящее время потерпевш</w:t>
      </w:r>
      <w:r w:rsidRPr="00844556" w:rsidR="00B71003">
        <w:rPr>
          <w:rStyle w:val="fio6"/>
          <w:sz w:val="28"/>
          <w:szCs w:val="28"/>
        </w:rPr>
        <w:t>ая</w:t>
      </w:r>
      <w:r w:rsidRPr="00844556">
        <w:rPr>
          <w:rStyle w:val="fio6"/>
          <w:sz w:val="28"/>
          <w:szCs w:val="28"/>
        </w:rPr>
        <w:t xml:space="preserve"> каких-либо претензий к подсудим</w:t>
      </w:r>
      <w:r w:rsidRPr="00844556" w:rsidR="00B71003">
        <w:rPr>
          <w:rStyle w:val="fio6"/>
          <w:sz w:val="28"/>
          <w:szCs w:val="28"/>
        </w:rPr>
        <w:t>ому</w:t>
      </w:r>
      <w:r w:rsidRPr="00844556">
        <w:rPr>
          <w:rStyle w:val="fio6"/>
          <w:sz w:val="28"/>
          <w:szCs w:val="28"/>
        </w:rPr>
        <w:t xml:space="preserve"> </w:t>
      </w:r>
      <w:r w:rsidRPr="00844556" w:rsidR="008D7CC8">
        <w:rPr>
          <w:sz w:val="28"/>
          <w:szCs w:val="28"/>
        </w:rPr>
        <w:t>Алагулов</w:t>
      </w:r>
      <w:r w:rsidRPr="00844556" w:rsidR="00B71003">
        <w:rPr>
          <w:sz w:val="28"/>
          <w:szCs w:val="28"/>
        </w:rPr>
        <w:t>у</w:t>
      </w:r>
      <w:r w:rsidRPr="00844556" w:rsidR="008D7CC8">
        <w:rPr>
          <w:sz w:val="28"/>
          <w:szCs w:val="28"/>
        </w:rPr>
        <w:t xml:space="preserve"> В.А.</w:t>
      </w:r>
      <w:r w:rsidRPr="00844556">
        <w:rPr>
          <w:rStyle w:val="fio6"/>
          <w:sz w:val="28"/>
          <w:szCs w:val="28"/>
        </w:rPr>
        <w:t xml:space="preserve"> не имеет. </w:t>
      </w:r>
      <w:r w:rsidRPr="00844556">
        <w:rPr>
          <w:sz w:val="28"/>
          <w:szCs w:val="28"/>
        </w:rPr>
        <w:t>С учетом указанных обстоятельств мировой судья приходит к выводу о том, что примирение подсудим</w:t>
      </w:r>
      <w:r w:rsidRPr="00844556" w:rsidR="0092197D">
        <w:rPr>
          <w:sz w:val="28"/>
          <w:szCs w:val="28"/>
        </w:rPr>
        <w:t>ого</w:t>
      </w:r>
      <w:r w:rsidRPr="00844556">
        <w:rPr>
          <w:sz w:val="28"/>
          <w:szCs w:val="28"/>
        </w:rPr>
        <w:t xml:space="preserve"> с потерпевш</w:t>
      </w:r>
      <w:r w:rsidRPr="00844556" w:rsidR="0092197D">
        <w:rPr>
          <w:sz w:val="28"/>
          <w:szCs w:val="28"/>
        </w:rPr>
        <w:t>ей</w:t>
      </w:r>
      <w:r w:rsidRPr="00844556">
        <w:rPr>
          <w:sz w:val="28"/>
          <w:szCs w:val="28"/>
        </w:rPr>
        <w:t xml:space="preserve"> достигнуто,</w:t>
      </w:r>
      <w:r w:rsidRPr="00844556">
        <w:rPr>
          <w:sz w:val="28"/>
          <w:szCs w:val="28"/>
        </w:rPr>
        <w:t xml:space="preserve"> причиненный преступлением вред заглажен.</w:t>
      </w:r>
    </w:p>
    <w:p w:rsidR="00B20DEE" w:rsidRPr="00844556" w:rsidP="00B2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Подсудим</w:t>
      </w:r>
      <w:r w:rsidRPr="00844556" w:rsidR="00B71003">
        <w:rPr>
          <w:rFonts w:ascii="Times New Roman" w:hAnsi="Times New Roman" w:cs="Times New Roman"/>
          <w:sz w:val="28"/>
          <w:szCs w:val="28"/>
        </w:rPr>
        <w:t>ый</w:t>
      </w: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, защитник </w:t>
      </w:r>
      <w:r w:rsidRPr="00844556" w:rsidR="00B71003">
        <w:rPr>
          <w:rFonts w:ascii="Times New Roman" w:hAnsi="Times New Roman" w:cs="Times New Roman"/>
          <w:sz w:val="28"/>
          <w:szCs w:val="28"/>
        </w:rPr>
        <w:t>Павлова Н.А.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согласны на прекращение дела по нереабилитирующим основаниям.</w:t>
      </w:r>
    </w:p>
    <w:p w:rsidR="00B20DEE" w:rsidRPr="00844556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уголовное дело в отношении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следует п</w:t>
      </w:r>
      <w:r w:rsidRPr="00844556">
        <w:rPr>
          <w:rFonts w:ascii="Times New Roman" w:hAnsi="Times New Roman" w:cs="Times New Roman"/>
          <w:sz w:val="28"/>
          <w:szCs w:val="28"/>
        </w:rPr>
        <w:t>рекратить в связи с примирением сторон, так как соблюдены все условия для прекращения дела, предусмотренные ст. 76 УК РФ и ст. 25 УПК РФ.</w:t>
      </w:r>
    </w:p>
    <w:p w:rsidR="00B20DEE" w:rsidRPr="00844556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Прекращение уголовного дела по обвинению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 w:rsidRPr="00844556" w:rsidR="0092197D">
        <w:rPr>
          <w:rFonts w:ascii="Times New Roman" w:hAnsi="Times New Roman" w:cs="Times New Roman"/>
          <w:sz w:val="28"/>
          <w:szCs w:val="28"/>
        </w:rPr>
        <w:t>1</w:t>
      </w:r>
      <w:r w:rsidRPr="00844556">
        <w:rPr>
          <w:rFonts w:ascii="Times New Roman" w:hAnsi="Times New Roman" w:cs="Times New Roman"/>
          <w:sz w:val="28"/>
          <w:szCs w:val="28"/>
        </w:rPr>
        <w:t xml:space="preserve"> ст. </w:t>
      </w:r>
      <w:r w:rsidRPr="00844556" w:rsidR="00914675">
        <w:rPr>
          <w:rFonts w:ascii="Times New Roman" w:hAnsi="Times New Roman" w:cs="Times New Roman"/>
          <w:sz w:val="28"/>
          <w:szCs w:val="28"/>
        </w:rPr>
        <w:t>112</w:t>
      </w:r>
      <w:r w:rsidRPr="00844556">
        <w:rPr>
          <w:rFonts w:ascii="Times New Roman" w:hAnsi="Times New Roman" w:cs="Times New Roman"/>
          <w:sz w:val="28"/>
          <w:szCs w:val="28"/>
        </w:rPr>
        <w:t xml:space="preserve"> УК РФ, в связи с примирением сторон соответствует целям и задачам защиты прав и законных интересов личности, отвечает требованиям справедливости и целям правосудия.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 Мера процессуального принуждения в виде обязательства о явке в отношении </w:t>
      </w:r>
      <w:r w:rsidRPr="00844556" w:rsidR="008D7CC8">
        <w:rPr>
          <w:rFonts w:ascii="Times New Roman" w:hAnsi="Times New Roman" w:cs="Times New Roman"/>
          <w:sz w:val="28"/>
          <w:szCs w:val="28"/>
        </w:rPr>
        <w:t>Алагулова В.А.</w:t>
      </w: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5A001F">
        <w:rPr>
          <w:rFonts w:ascii="Times New Roman" w:hAnsi="Times New Roman" w:cs="Times New Roman"/>
          <w:sz w:val="28"/>
          <w:szCs w:val="28"/>
        </w:rPr>
        <w:t>по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вступлени</w:t>
      </w:r>
      <w:r w:rsidRPr="00844556" w:rsidR="005A001F">
        <w:rPr>
          <w:rFonts w:ascii="Times New Roman" w:hAnsi="Times New Roman" w:cs="Times New Roman"/>
          <w:sz w:val="28"/>
          <w:szCs w:val="28"/>
        </w:rPr>
        <w:t>и</w:t>
      </w:r>
      <w:r w:rsidRPr="00844556">
        <w:rPr>
          <w:rFonts w:ascii="Times New Roman" w:hAnsi="Times New Roman" w:cs="Times New Roman"/>
          <w:sz w:val="28"/>
          <w:szCs w:val="28"/>
        </w:rPr>
        <w:t xml:space="preserve"> в законную силу постановления подлежит отмене.</w:t>
      </w:r>
    </w:p>
    <w:p w:rsidR="005A001F" w:rsidRPr="00844556" w:rsidP="005A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</w:t>
      </w:r>
      <w:r w:rsidRPr="00844556" w:rsidR="00B20DEE">
        <w:rPr>
          <w:rFonts w:ascii="Times New Roman" w:hAnsi="Times New Roman" w:cs="Times New Roman"/>
          <w:sz w:val="28"/>
          <w:szCs w:val="28"/>
        </w:rPr>
        <w:t>Вещественные доказательства:</w:t>
      </w:r>
      <w:r w:rsidRPr="00844556" w:rsidR="00B20D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44556" w:rsidR="004165A2">
        <w:rPr>
          <w:rFonts w:ascii="Times New Roman" w:hAnsi="Times New Roman" w:cs="Times New Roman"/>
          <w:sz w:val="28"/>
          <w:szCs w:val="28"/>
          <w:lang w:bidi="ru-RU"/>
        </w:rPr>
        <w:t>не имеется</w:t>
      </w:r>
      <w:r w:rsidRPr="00844556">
        <w:rPr>
          <w:rFonts w:ascii="Times New Roman" w:hAnsi="Times New Roman" w:cs="Times New Roman"/>
          <w:sz w:val="28"/>
          <w:szCs w:val="28"/>
        </w:rPr>
        <w:t>.</w:t>
      </w:r>
      <w:r w:rsidRPr="008445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9E6AD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20DEE" w:rsidRPr="00844556" w:rsidP="005A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</w:t>
      </w:r>
      <w:r w:rsidRPr="00844556" w:rsidR="00C0568E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 Процессуальные издержки на вознаграждение адвоката взысканию с подсудим</w:t>
      </w:r>
      <w:r w:rsidRPr="00844556" w:rsidR="002A0905">
        <w:rPr>
          <w:rFonts w:ascii="Times New Roman" w:hAnsi="Times New Roman" w:cs="Times New Roman"/>
          <w:sz w:val="28"/>
          <w:szCs w:val="28"/>
        </w:rPr>
        <w:t>ого</w:t>
      </w:r>
      <w:r w:rsidRPr="00844556">
        <w:rPr>
          <w:rFonts w:ascii="Times New Roman" w:hAnsi="Times New Roman" w:cs="Times New Roman"/>
          <w:sz w:val="28"/>
          <w:szCs w:val="28"/>
        </w:rPr>
        <w:t xml:space="preserve"> не подлежат в силу ч.10 ст. 316 УПК РФ, подлежат возмещению за счет федерального бюджета.</w:t>
      </w:r>
    </w:p>
    <w:p w:rsidR="00B20DEE" w:rsidRPr="00844556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76" w:rsidRPr="00844556" w:rsidP="005A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        На основании изложенного, руководствуясь ст. 254 УПК РФ, мировой судья</w:t>
      </w:r>
    </w:p>
    <w:p w:rsidR="00876634" w:rsidRPr="00844556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844556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D0F" w:rsidRPr="00844556" w:rsidP="00DD7D0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44556">
        <w:rPr>
          <w:sz w:val="28"/>
          <w:szCs w:val="28"/>
        </w:rPr>
        <w:t xml:space="preserve">  </w:t>
      </w:r>
      <w:r w:rsidRPr="00844556" w:rsidR="00C0568E">
        <w:rPr>
          <w:sz w:val="28"/>
          <w:szCs w:val="28"/>
        </w:rPr>
        <w:t xml:space="preserve">Прекратить уголовное дело </w:t>
      </w:r>
      <w:r w:rsidRPr="00844556" w:rsidR="002025BA">
        <w:rPr>
          <w:sz w:val="28"/>
          <w:szCs w:val="28"/>
        </w:rPr>
        <w:t xml:space="preserve">и уголовное преследование </w:t>
      </w:r>
      <w:r w:rsidRPr="00844556" w:rsidR="00C0568E">
        <w:rPr>
          <w:sz w:val="28"/>
          <w:szCs w:val="28"/>
        </w:rPr>
        <w:t xml:space="preserve">в отношении </w:t>
      </w:r>
      <w:r w:rsidRPr="00844556" w:rsidR="008D7CC8">
        <w:rPr>
          <w:sz w:val="28"/>
          <w:szCs w:val="28"/>
        </w:rPr>
        <w:t>Алагулова Валерия Александровича</w:t>
      </w:r>
      <w:r w:rsidRPr="00844556" w:rsidR="00C0568E">
        <w:rPr>
          <w:sz w:val="28"/>
          <w:szCs w:val="28"/>
        </w:rPr>
        <w:t>, обвиняем</w:t>
      </w:r>
      <w:r w:rsidRPr="00844556" w:rsidR="00F14FB0">
        <w:rPr>
          <w:sz w:val="28"/>
          <w:szCs w:val="28"/>
        </w:rPr>
        <w:t>ого</w:t>
      </w:r>
      <w:r w:rsidRPr="00844556" w:rsidR="00C0568E">
        <w:rPr>
          <w:sz w:val="28"/>
          <w:szCs w:val="28"/>
        </w:rPr>
        <w:t xml:space="preserve"> в совершении пре</w:t>
      </w:r>
      <w:r w:rsidRPr="00844556" w:rsidR="005766D5">
        <w:rPr>
          <w:sz w:val="28"/>
          <w:szCs w:val="28"/>
        </w:rPr>
        <w:t>ступления, предусмотренного</w:t>
      </w:r>
      <w:r w:rsidRPr="00844556" w:rsidR="00E6751F">
        <w:rPr>
          <w:sz w:val="28"/>
          <w:szCs w:val="28"/>
        </w:rPr>
        <w:t xml:space="preserve"> </w:t>
      </w:r>
      <w:r w:rsidRPr="00844556" w:rsidR="00E66A2E">
        <w:rPr>
          <w:sz w:val="28"/>
          <w:szCs w:val="28"/>
        </w:rPr>
        <w:t xml:space="preserve">ч.1 ст. </w:t>
      </w:r>
      <w:r w:rsidRPr="00844556" w:rsidR="002025BA">
        <w:rPr>
          <w:sz w:val="28"/>
          <w:szCs w:val="28"/>
        </w:rPr>
        <w:t>112</w:t>
      </w:r>
      <w:r w:rsidRPr="00844556" w:rsidR="00E66A2E">
        <w:rPr>
          <w:sz w:val="28"/>
          <w:szCs w:val="28"/>
        </w:rPr>
        <w:t xml:space="preserve"> </w:t>
      </w:r>
      <w:r w:rsidRPr="00844556" w:rsidR="00C0568E">
        <w:rPr>
          <w:sz w:val="28"/>
          <w:szCs w:val="28"/>
        </w:rPr>
        <w:t>УК РФ,</w:t>
      </w:r>
      <w:r w:rsidRPr="00844556" w:rsidR="00BA0CE7">
        <w:rPr>
          <w:sz w:val="28"/>
          <w:szCs w:val="28"/>
        </w:rPr>
        <w:t xml:space="preserve"> на основании </w:t>
      </w:r>
      <w:r w:rsidRPr="00844556" w:rsidR="00E6751F">
        <w:rPr>
          <w:sz w:val="28"/>
          <w:szCs w:val="28"/>
        </w:rPr>
        <w:t xml:space="preserve">ст.25 УПК РФ, </w:t>
      </w:r>
      <w:r w:rsidRPr="00844556">
        <w:rPr>
          <w:sz w:val="28"/>
          <w:szCs w:val="28"/>
        </w:rPr>
        <w:t xml:space="preserve">- </w:t>
      </w:r>
      <w:r w:rsidRPr="00844556" w:rsidR="004116B9">
        <w:rPr>
          <w:sz w:val="28"/>
          <w:szCs w:val="28"/>
        </w:rPr>
        <w:t>в связи с примирением сторон</w:t>
      </w:r>
      <w:r w:rsidRPr="00844556">
        <w:rPr>
          <w:sz w:val="28"/>
          <w:szCs w:val="28"/>
        </w:rPr>
        <w:t>.</w:t>
      </w:r>
    </w:p>
    <w:p w:rsidR="00876634" w:rsidRPr="00844556" w:rsidP="004B3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844556" w:rsidR="008D7CC8">
        <w:rPr>
          <w:rFonts w:ascii="Times New Roman" w:eastAsia="Times New Roman" w:hAnsi="Times New Roman" w:cs="Times New Roman"/>
          <w:sz w:val="28"/>
          <w:szCs w:val="28"/>
        </w:rPr>
        <w:t>Алагулова В.А.</w:t>
      </w:r>
      <w:r w:rsidRPr="00844556" w:rsidR="00E66A2E">
        <w:rPr>
          <w:rFonts w:ascii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Pr="00844556" w:rsidR="008D77EA">
        <w:rPr>
          <w:rFonts w:ascii="Times New Roman" w:hAnsi="Times New Roman" w:cs="Times New Roman"/>
          <w:sz w:val="28"/>
          <w:szCs w:val="28"/>
        </w:rPr>
        <w:t xml:space="preserve">прежней </w:t>
      </w:r>
      <w:r w:rsidRPr="00844556">
        <w:rPr>
          <w:rFonts w:ascii="Times New Roman" w:hAnsi="Times New Roman" w:cs="Times New Roman"/>
          <w:sz w:val="28"/>
          <w:szCs w:val="28"/>
        </w:rPr>
        <w:t>до вступления настоящего постановления в законную силу</w:t>
      </w:r>
      <w:r w:rsidRPr="00844556" w:rsidR="00E6751F">
        <w:rPr>
          <w:rFonts w:ascii="Times New Roman" w:hAnsi="Times New Roman" w:cs="Times New Roman"/>
          <w:sz w:val="28"/>
          <w:szCs w:val="28"/>
        </w:rPr>
        <w:t>, по вступлении</w:t>
      </w:r>
      <w:r w:rsidRPr="00844556" w:rsidR="00E6751F">
        <w:rPr>
          <w:sz w:val="28"/>
          <w:szCs w:val="28"/>
        </w:rPr>
        <w:t xml:space="preserve"> </w:t>
      </w:r>
      <w:r w:rsidRPr="00844556" w:rsidR="00E6751F">
        <w:rPr>
          <w:rFonts w:ascii="Times New Roman" w:hAnsi="Times New Roman" w:cs="Times New Roman"/>
          <w:sz w:val="28"/>
          <w:szCs w:val="28"/>
        </w:rPr>
        <w:t>постановления в законную силу - отменить</w:t>
      </w:r>
      <w:r w:rsidRPr="00844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537" w:rsidRPr="00844556" w:rsidP="004B35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        Процессуальные издержки в виде оплаты труда адвоката возместить за счет федерального бюджета.</w:t>
      </w:r>
    </w:p>
    <w:p w:rsidR="007049E1" w:rsidRPr="00844556" w:rsidP="00704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287B2D">
        <w:rPr>
          <w:rFonts w:ascii="Times New Roman" w:hAnsi="Times New Roman" w:cs="Times New Roman"/>
          <w:sz w:val="28"/>
          <w:szCs w:val="28"/>
        </w:rPr>
        <w:t>Вещественн</w:t>
      </w:r>
      <w:r w:rsidRPr="00844556" w:rsidR="003368BB">
        <w:rPr>
          <w:rFonts w:ascii="Times New Roman" w:hAnsi="Times New Roman" w:cs="Times New Roman"/>
          <w:sz w:val="28"/>
          <w:szCs w:val="28"/>
        </w:rPr>
        <w:t>ые</w:t>
      </w:r>
      <w:r w:rsidRPr="00844556" w:rsidR="00287B2D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844556" w:rsidR="003368BB">
        <w:rPr>
          <w:rFonts w:ascii="Times New Roman" w:hAnsi="Times New Roman" w:cs="Times New Roman"/>
          <w:sz w:val="28"/>
          <w:szCs w:val="28"/>
        </w:rPr>
        <w:t>а</w:t>
      </w:r>
      <w:r w:rsidRPr="00844556" w:rsidR="00287B2D">
        <w:rPr>
          <w:rFonts w:ascii="Times New Roman" w:hAnsi="Times New Roman" w:cs="Times New Roman"/>
          <w:sz w:val="28"/>
          <w:szCs w:val="28"/>
        </w:rPr>
        <w:t xml:space="preserve">: </w:t>
      </w:r>
      <w:r w:rsidRPr="00844556" w:rsidR="004165A2">
        <w:rPr>
          <w:rFonts w:ascii="Times New Roman" w:hAnsi="Times New Roman" w:cs="Times New Roman"/>
          <w:sz w:val="28"/>
          <w:szCs w:val="28"/>
          <w:lang w:bidi="ru-RU"/>
        </w:rPr>
        <w:t>не имеется</w:t>
      </w:r>
      <w:r w:rsidRPr="00844556">
        <w:rPr>
          <w:rFonts w:ascii="Times New Roman" w:hAnsi="Times New Roman" w:cs="Times New Roman"/>
          <w:sz w:val="28"/>
          <w:szCs w:val="28"/>
        </w:rPr>
        <w:t>.</w:t>
      </w:r>
      <w:r w:rsidRPr="008445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4455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3537" w:rsidRPr="00844556" w:rsidP="0070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56" w:rsidR="00C0568E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876634" w:rsidRPr="00844556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  <w:r w:rsidRPr="00844556" w:rsidR="002E1A43">
        <w:rPr>
          <w:rFonts w:ascii="Times New Roman" w:hAnsi="Times New Roman" w:cs="Times New Roman"/>
          <w:sz w:val="28"/>
          <w:szCs w:val="28"/>
        </w:rPr>
        <w:t xml:space="preserve">Настоящее постановление может быть обжаловано в Кондинский районный суд ХМАО-Югры </w:t>
      </w:r>
      <w:r w:rsidRPr="00844556" w:rsidR="001B32D8">
        <w:rPr>
          <w:rFonts w:ascii="Times New Roman" w:hAnsi="Times New Roman" w:cs="Times New Roman"/>
          <w:sz w:val="28"/>
          <w:szCs w:val="28"/>
        </w:rPr>
        <w:t>через миров</w:t>
      </w:r>
      <w:r w:rsidRPr="00844556" w:rsidR="00DF1A29">
        <w:rPr>
          <w:rFonts w:ascii="Times New Roman" w:hAnsi="Times New Roman" w:cs="Times New Roman"/>
          <w:sz w:val="28"/>
          <w:szCs w:val="28"/>
        </w:rPr>
        <w:t>ого</w:t>
      </w:r>
      <w:r w:rsidRPr="00844556" w:rsidR="001B32D8">
        <w:rPr>
          <w:rFonts w:ascii="Times New Roman" w:hAnsi="Times New Roman" w:cs="Times New Roman"/>
          <w:sz w:val="28"/>
          <w:szCs w:val="28"/>
        </w:rPr>
        <w:t xml:space="preserve"> судью</w:t>
      </w:r>
      <w:r w:rsidRPr="00844556" w:rsidR="002E1A43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844556" w:rsidR="00F74D65">
        <w:rPr>
          <w:rFonts w:ascii="Times New Roman" w:hAnsi="Times New Roman" w:cs="Times New Roman"/>
          <w:sz w:val="28"/>
          <w:szCs w:val="28"/>
        </w:rPr>
        <w:t>2</w:t>
      </w:r>
      <w:r w:rsidRPr="00844556" w:rsidR="002E1A43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844556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844556" w:rsidR="002E1A43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A76EAF" w:rsidRPr="00844556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844556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D4A" w:rsidRPr="00844556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4A" w:rsidRPr="00844556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A85943" w:rsidRPr="00844556" w:rsidP="0020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56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Е.Н. Черногрицкая</w:t>
      </w:r>
    </w:p>
    <w:sectPr w:rsidSect="00844556">
      <w:pgSz w:w="11906" w:h="16838"/>
      <w:pgMar w:top="794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0A26"/>
    <w:rsid w:val="00014908"/>
    <w:rsid w:val="00017E9B"/>
    <w:rsid w:val="000230CB"/>
    <w:rsid w:val="000247C4"/>
    <w:rsid w:val="000318BF"/>
    <w:rsid w:val="000433C9"/>
    <w:rsid w:val="00047053"/>
    <w:rsid w:val="00071525"/>
    <w:rsid w:val="000753D2"/>
    <w:rsid w:val="00087C97"/>
    <w:rsid w:val="000A6D9E"/>
    <w:rsid w:val="000B145B"/>
    <w:rsid w:val="000B42D7"/>
    <w:rsid w:val="000B4E28"/>
    <w:rsid w:val="000B5366"/>
    <w:rsid w:val="000C541D"/>
    <w:rsid w:val="000D13FD"/>
    <w:rsid w:val="000E19D6"/>
    <w:rsid w:val="000E34A6"/>
    <w:rsid w:val="000E3655"/>
    <w:rsid w:val="000E7728"/>
    <w:rsid w:val="000F4E85"/>
    <w:rsid w:val="000F7FB6"/>
    <w:rsid w:val="00111A9F"/>
    <w:rsid w:val="00113101"/>
    <w:rsid w:val="001327EB"/>
    <w:rsid w:val="00136ADA"/>
    <w:rsid w:val="001378F1"/>
    <w:rsid w:val="00142547"/>
    <w:rsid w:val="00150BED"/>
    <w:rsid w:val="00161CE4"/>
    <w:rsid w:val="00165D9A"/>
    <w:rsid w:val="001668C6"/>
    <w:rsid w:val="001734BD"/>
    <w:rsid w:val="00180FF8"/>
    <w:rsid w:val="00182332"/>
    <w:rsid w:val="00182712"/>
    <w:rsid w:val="001864DB"/>
    <w:rsid w:val="001A1990"/>
    <w:rsid w:val="001A1FCE"/>
    <w:rsid w:val="001B1020"/>
    <w:rsid w:val="001B11DA"/>
    <w:rsid w:val="001B32D8"/>
    <w:rsid w:val="001C0AEC"/>
    <w:rsid w:val="001C52FF"/>
    <w:rsid w:val="001C6BCB"/>
    <w:rsid w:val="001D5E01"/>
    <w:rsid w:val="001E25C9"/>
    <w:rsid w:val="001E656D"/>
    <w:rsid w:val="001F0134"/>
    <w:rsid w:val="001F514A"/>
    <w:rsid w:val="002025BA"/>
    <w:rsid w:val="002107E9"/>
    <w:rsid w:val="00211751"/>
    <w:rsid w:val="00211AEF"/>
    <w:rsid w:val="00226649"/>
    <w:rsid w:val="00243FAF"/>
    <w:rsid w:val="002509EB"/>
    <w:rsid w:val="00256037"/>
    <w:rsid w:val="002734B4"/>
    <w:rsid w:val="002736FE"/>
    <w:rsid w:val="002755BA"/>
    <w:rsid w:val="00282CCC"/>
    <w:rsid w:val="00287B2D"/>
    <w:rsid w:val="002A0905"/>
    <w:rsid w:val="002A0EB7"/>
    <w:rsid w:val="002A122B"/>
    <w:rsid w:val="002B37DF"/>
    <w:rsid w:val="002B5EB4"/>
    <w:rsid w:val="002C2487"/>
    <w:rsid w:val="002C2930"/>
    <w:rsid w:val="002D4A22"/>
    <w:rsid w:val="002E1A43"/>
    <w:rsid w:val="002F47DC"/>
    <w:rsid w:val="003245A5"/>
    <w:rsid w:val="00324A6E"/>
    <w:rsid w:val="0033190B"/>
    <w:rsid w:val="003355CD"/>
    <w:rsid w:val="003368BB"/>
    <w:rsid w:val="00347ADA"/>
    <w:rsid w:val="00351471"/>
    <w:rsid w:val="00355BE3"/>
    <w:rsid w:val="0037138B"/>
    <w:rsid w:val="003737C8"/>
    <w:rsid w:val="00392EF1"/>
    <w:rsid w:val="003D02B6"/>
    <w:rsid w:val="003D269D"/>
    <w:rsid w:val="003D3C5D"/>
    <w:rsid w:val="003E079E"/>
    <w:rsid w:val="003E699B"/>
    <w:rsid w:val="003F31AD"/>
    <w:rsid w:val="003F77BA"/>
    <w:rsid w:val="004116B9"/>
    <w:rsid w:val="00412410"/>
    <w:rsid w:val="00413FFA"/>
    <w:rsid w:val="004165A2"/>
    <w:rsid w:val="0041660E"/>
    <w:rsid w:val="00417D0E"/>
    <w:rsid w:val="0042170F"/>
    <w:rsid w:val="00422FFA"/>
    <w:rsid w:val="0043248F"/>
    <w:rsid w:val="00455B95"/>
    <w:rsid w:val="00462060"/>
    <w:rsid w:val="00462FAD"/>
    <w:rsid w:val="004819FB"/>
    <w:rsid w:val="00482A70"/>
    <w:rsid w:val="004839AC"/>
    <w:rsid w:val="004B3537"/>
    <w:rsid w:val="004B7133"/>
    <w:rsid w:val="004B757D"/>
    <w:rsid w:val="004C1E20"/>
    <w:rsid w:val="004D5DC9"/>
    <w:rsid w:val="004E4DF5"/>
    <w:rsid w:val="004F575C"/>
    <w:rsid w:val="004F7493"/>
    <w:rsid w:val="00505329"/>
    <w:rsid w:val="0051184A"/>
    <w:rsid w:val="00513CC3"/>
    <w:rsid w:val="00521213"/>
    <w:rsid w:val="0053238E"/>
    <w:rsid w:val="005324F0"/>
    <w:rsid w:val="005367C2"/>
    <w:rsid w:val="00537D4A"/>
    <w:rsid w:val="00551B29"/>
    <w:rsid w:val="00554D5B"/>
    <w:rsid w:val="00560E7D"/>
    <w:rsid w:val="005766D5"/>
    <w:rsid w:val="005830E6"/>
    <w:rsid w:val="005927E3"/>
    <w:rsid w:val="005A001F"/>
    <w:rsid w:val="005A5276"/>
    <w:rsid w:val="005B20D3"/>
    <w:rsid w:val="005E40A6"/>
    <w:rsid w:val="005E4C26"/>
    <w:rsid w:val="005F15DE"/>
    <w:rsid w:val="005F3453"/>
    <w:rsid w:val="005F4BDE"/>
    <w:rsid w:val="0063274D"/>
    <w:rsid w:val="006342F6"/>
    <w:rsid w:val="0063541F"/>
    <w:rsid w:val="00647FAA"/>
    <w:rsid w:val="006561EB"/>
    <w:rsid w:val="00687BE4"/>
    <w:rsid w:val="00695883"/>
    <w:rsid w:val="006A3D44"/>
    <w:rsid w:val="006A498F"/>
    <w:rsid w:val="006B0AC5"/>
    <w:rsid w:val="006C39D1"/>
    <w:rsid w:val="006D35E7"/>
    <w:rsid w:val="006D60B3"/>
    <w:rsid w:val="006D6FE1"/>
    <w:rsid w:val="006E209A"/>
    <w:rsid w:val="006F307D"/>
    <w:rsid w:val="006F43AD"/>
    <w:rsid w:val="007049E1"/>
    <w:rsid w:val="00705634"/>
    <w:rsid w:val="00715642"/>
    <w:rsid w:val="00722147"/>
    <w:rsid w:val="0072670C"/>
    <w:rsid w:val="00732D17"/>
    <w:rsid w:val="00732DA6"/>
    <w:rsid w:val="00741B04"/>
    <w:rsid w:val="007473C4"/>
    <w:rsid w:val="00752EFC"/>
    <w:rsid w:val="007602BD"/>
    <w:rsid w:val="00771D7E"/>
    <w:rsid w:val="00792272"/>
    <w:rsid w:val="007A09E0"/>
    <w:rsid w:val="007B3F4C"/>
    <w:rsid w:val="007D7C8F"/>
    <w:rsid w:val="007F0B51"/>
    <w:rsid w:val="00810F5D"/>
    <w:rsid w:val="008122E6"/>
    <w:rsid w:val="00814B50"/>
    <w:rsid w:val="00825DA1"/>
    <w:rsid w:val="0082601A"/>
    <w:rsid w:val="00832076"/>
    <w:rsid w:val="00832EEC"/>
    <w:rsid w:val="00840B1C"/>
    <w:rsid w:val="00842FF0"/>
    <w:rsid w:val="00844556"/>
    <w:rsid w:val="008455A8"/>
    <w:rsid w:val="00852AD7"/>
    <w:rsid w:val="00870FF0"/>
    <w:rsid w:val="00876634"/>
    <w:rsid w:val="0088027B"/>
    <w:rsid w:val="00892FE7"/>
    <w:rsid w:val="00896A95"/>
    <w:rsid w:val="008B6400"/>
    <w:rsid w:val="008C11F9"/>
    <w:rsid w:val="008D563D"/>
    <w:rsid w:val="008D77EA"/>
    <w:rsid w:val="008D7CC8"/>
    <w:rsid w:val="008E3286"/>
    <w:rsid w:val="008F1C41"/>
    <w:rsid w:val="008F51BC"/>
    <w:rsid w:val="00900D45"/>
    <w:rsid w:val="00914675"/>
    <w:rsid w:val="0091614B"/>
    <w:rsid w:val="0092197D"/>
    <w:rsid w:val="00924583"/>
    <w:rsid w:val="00955D65"/>
    <w:rsid w:val="00961B88"/>
    <w:rsid w:val="00972EB8"/>
    <w:rsid w:val="009754B1"/>
    <w:rsid w:val="00992273"/>
    <w:rsid w:val="009B4B6D"/>
    <w:rsid w:val="009D7E0B"/>
    <w:rsid w:val="009E1014"/>
    <w:rsid w:val="009E6AD0"/>
    <w:rsid w:val="009F6C2B"/>
    <w:rsid w:val="00A16BD8"/>
    <w:rsid w:val="00A421BF"/>
    <w:rsid w:val="00A46A42"/>
    <w:rsid w:val="00A50378"/>
    <w:rsid w:val="00A60FD1"/>
    <w:rsid w:val="00A629D2"/>
    <w:rsid w:val="00A728B3"/>
    <w:rsid w:val="00A73DED"/>
    <w:rsid w:val="00A75471"/>
    <w:rsid w:val="00A76EAF"/>
    <w:rsid w:val="00A83708"/>
    <w:rsid w:val="00A85943"/>
    <w:rsid w:val="00A91C7C"/>
    <w:rsid w:val="00A968F2"/>
    <w:rsid w:val="00AA0B85"/>
    <w:rsid w:val="00AB272C"/>
    <w:rsid w:val="00AB6D9A"/>
    <w:rsid w:val="00AD2140"/>
    <w:rsid w:val="00AD3366"/>
    <w:rsid w:val="00AD3395"/>
    <w:rsid w:val="00AD33BF"/>
    <w:rsid w:val="00AD5B38"/>
    <w:rsid w:val="00AF73EB"/>
    <w:rsid w:val="00B02A03"/>
    <w:rsid w:val="00B13B39"/>
    <w:rsid w:val="00B16F7D"/>
    <w:rsid w:val="00B20DEE"/>
    <w:rsid w:val="00B27D7E"/>
    <w:rsid w:val="00B3615B"/>
    <w:rsid w:val="00B43EC0"/>
    <w:rsid w:val="00B51088"/>
    <w:rsid w:val="00B61A11"/>
    <w:rsid w:val="00B71003"/>
    <w:rsid w:val="00B7169B"/>
    <w:rsid w:val="00B8126E"/>
    <w:rsid w:val="00B832C3"/>
    <w:rsid w:val="00B836CC"/>
    <w:rsid w:val="00B9605E"/>
    <w:rsid w:val="00B97092"/>
    <w:rsid w:val="00BA0CE7"/>
    <w:rsid w:val="00BC3B1D"/>
    <w:rsid w:val="00BC780A"/>
    <w:rsid w:val="00BD02BD"/>
    <w:rsid w:val="00BE09F9"/>
    <w:rsid w:val="00BE20A0"/>
    <w:rsid w:val="00BE7A58"/>
    <w:rsid w:val="00C01098"/>
    <w:rsid w:val="00C0568E"/>
    <w:rsid w:val="00C15702"/>
    <w:rsid w:val="00C15D6E"/>
    <w:rsid w:val="00C16011"/>
    <w:rsid w:val="00C22EA3"/>
    <w:rsid w:val="00C25CAA"/>
    <w:rsid w:val="00C2772B"/>
    <w:rsid w:val="00C350FE"/>
    <w:rsid w:val="00C41D4C"/>
    <w:rsid w:val="00C470B4"/>
    <w:rsid w:val="00C47EBF"/>
    <w:rsid w:val="00C71D9A"/>
    <w:rsid w:val="00C85FF7"/>
    <w:rsid w:val="00C90165"/>
    <w:rsid w:val="00CA063D"/>
    <w:rsid w:val="00CB152C"/>
    <w:rsid w:val="00CB27BD"/>
    <w:rsid w:val="00CB2F14"/>
    <w:rsid w:val="00CC3A99"/>
    <w:rsid w:val="00CC3C8E"/>
    <w:rsid w:val="00CD36F9"/>
    <w:rsid w:val="00CD381B"/>
    <w:rsid w:val="00CD3823"/>
    <w:rsid w:val="00CE5EF7"/>
    <w:rsid w:val="00CE6DF4"/>
    <w:rsid w:val="00CE7276"/>
    <w:rsid w:val="00D02225"/>
    <w:rsid w:val="00D2017B"/>
    <w:rsid w:val="00D27624"/>
    <w:rsid w:val="00D41906"/>
    <w:rsid w:val="00D44E23"/>
    <w:rsid w:val="00D45777"/>
    <w:rsid w:val="00D63C5A"/>
    <w:rsid w:val="00D91BB6"/>
    <w:rsid w:val="00DB4617"/>
    <w:rsid w:val="00DC6018"/>
    <w:rsid w:val="00DC7C25"/>
    <w:rsid w:val="00DD48D5"/>
    <w:rsid w:val="00DD7D0F"/>
    <w:rsid w:val="00DE116A"/>
    <w:rsid w:val="00DF14EC"/>
    <w:rsid w:val="00DF1A29"/>
    <w:rsid w:val="00DF2C7B"/>
    <w:rsid w:val="00E051D1"/>
    <w:rsid w:val="00E11464"/>
    <w:rsid w:val="00E116D4"/>
    <w:rsid w:val="00E16808"/>
    <w:rsid w:val="00E227A0"/>
    <w:rsid w:val="00E24D1C"/>
    <w:rsid w:val="00E66A2E"/>
    <w:rsid w:val="00E67518"/>
    <w:rsid w:val="00E6751F"/>
    <w:rsid w:val="00EA4660"/>
    <w:rsid w:val="00EB6B69"/>
    <w:rsid w:val="00EC3D6E"/>
    <w:rsid w:val="00EC4E04"/>
    <w:rsid w:val="00ED254A"/>
    <w:rsid w:val="00EE211D"/>
    <w:rsid w:val="00EF0689"/>
    <w:rsid w:val="00EF3F7A"/>
    <w:rsid w:val="00EF4128"/>
    <w:rsid w:val="00F00970"/>
    <w:rsid w:val="00F0575A"/>
    <w:rsid w:val="00F123DD"/>
    <w:rsid w:val="00F14FB0"/>
    <w:rsid w:val="00F1589E"/>
    <w:rsid w:val="00F3232C"/>
    <w:rsid w:val="00F43BD5"/>
    <w:rsid w:val="00F539DC"/>
    <w:rsid w:val="00F64EC6"/>
    <w:rsid w:val="00F74D65"/>
    <w:rsid w:val="00F77064"/>
    <w:rsid w:val="00F82AD1"/>
    <w:rsid w:val="00F91DE9"/>
    <w:rsid w:val="00FA5927"/>
    <w:rsid w:val="00FB7EE1"/>
    <w:rsid w:val="00FC4565"/>
    <w:rsid w:val="00FC661D"/>
    <w:rsid w:val="00FD2286"/>
    <w:rsid w:val="00FD3851"/>
    <w:rsid w:val="00FF15C7"/>
    <w:rsid w:val="00FF458F"/>
    <w:rsid w:val="00FF5851"/>
    <w:rsid w:val="00FF697C"/>
    <w:rsid w:val="00FF7F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274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20DEE"/>
    <w:rPr>
      <w:rFonts w:ascii="Times New Roman" w:hAnsi="Times New Roman" w:cs="Times New Roman"/>
      <w:sz w:val="24"/>
      <w:szCs w:val="24"/>
    </w:rPr>
  </w:style>
  <w:style w:type="character" w:customStyle="1" w:styleId="fio6">
    <w:name w:val="fio6"/>
    <w:rsid w:val="00B20DEE"/>
  </w:style>
  <w:style w:type="paragraph" w:customStyle="1" w:styleId="a3">
    <w:name w:val="Стиль"/>
    <w:rsid w:val="00C90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